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3BABA7CD" w:rsidR="00022BBC" w:rsidRDefault="001D15E8"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St Killian’s College</w:t>
      </w:r>
    </w:p>
    <w:p w14:paraId="652585FC" w14:textId="1AA3A128" w:rsidR="0075013B" w:rsidRDefault="00D96D03"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New Inn</w:t>
      </w:r>
      <w:r w:rsidR="007F6C5C">
        <w:rPr>
          <w:rFonts w:asciiTheme="minorHAnsi" w:hAnsiTheme="minorHAnsi" w:cstheme="minorHAnsi"/>
          <w:b/>
          <w:bCs/>
          <w:sz w:val="28"/>
          <w:szCs w:val="28"/>
        </w:rPr>
        <w:t>, Ballinasloe</w:t>
      </w:r>
    </w:p>
    <w:p w14:paraId="241D8F25" w14:textId="378EC57E" w:rsidR="00022BBC" w:rsidRDefault="00D96D03"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County </w:t>
      </w:r>
      <w:r w:rsidR="0075013B">
        <w:rPr>
          <w:rFonts w:asciiTheme="minorHAnsi" w:hAnsiTheme="minorHAnsi" w:cstheme="minorHAnsi"/>
          <w:b/>
          <w:bCs/>
          <w:sz w:val="28"/>
          <w:szCs w:val="28"/>
        </w:rPr>
        <w:t xml:space="preserve">Galway </w:t>
      </w:r>
    </w:p>
    <w:p w14:paraId="039B4725" w14:textId="5A711779" w:rsidR="007F6C5C" w:rsidRPr="00EB7924" w:rsidRDefault="007F6C5C" w:rsidP="007F6C5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H53 KW953</w:t>
      </w:r>
    </w:p>
    <w:p w14:paraId="44D2A725" w14:textId="60631B12" w:rsidR="00022BBC" w:rsidRDefault="00210282" w:rsidP="00022BBC">
      <w:pPr>
        <w:pStyle w:val="BodyText"/>
        <w:shd w:val="clear" w:color="auto" w:fill="DBE5F1" w:themeFill="accent1" w:themeFillTint="33"/>
        <w:jc w:val="center"/>
        <w:rPr>
          <w:rFonts w:asciiTheme="minorHAnsi" w:hAnsiTheme="minorHAnsi" w:cstheme="minorHAnsi"/>
          <w:b/>
          <w:bCs/>
          <w:sz w:val="28"/>
          <w:szCs w:val="28"/>
        </w:rPr>
      </w:pPr>
      <w:r w:rsidRPr="00EB7924">
        <w:rPr>
          <w:rFonts w:asciiTheme="minorHAnsi" w:hAnsiTheme="minorHAnsi" w:cstheme="minorHAnsi"/>
          <w:b/>
          <w:bCs/>
          <w:sz w:val="28"/>
          <w:szCs w:val="28"/>
        </w:rPr>
        <w:t>ACADEMIC YEAR 2026-2027</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57E162F0"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D96D03">
        <w:rPr>
          <w:rFonts w:asciiTheme="minorHAnsi" w:hAnsiTheme="minorHAnsi" w:cstheme="minorHAnsi"/>
          <w:b/>
        </w:rPr>
        <w:t>St Killian’s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48515DF7"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D96D03">
        <w:rPr>
          <w:rFonts w:asciiTheme="minorHAnsi" w:hAnsiTheme="minorHAnsi" w:cstheme="minorHAnsi"/>
          <w:b/>
        </w:rPr>
        <w:t>Irish and PE</w:t>
      </w:r>
      <w:r w:rsidR="008A6677">
        <w:rPr>
          <w:rFonts w:asciiTheme="minorHAnsi" w:hAnsiTheme="minorHAnsi" w:cstheme="minorHAnsi"/>
          <w:b/>
        </w:rPr>
        <w:t>)</w:t>
      </w:r>
      <w:r w:rsidR="00707996" w:rsidRPr="00E44200">
        <w:rPr>
          <w:rFonts w:asciiTheme="minorHAnsi" w:hAnsiTheme="minorHAnsi" w:cstheme="minorHAnsi"/>
          <w:b/>
        </w:rPr>
        <w:tab/>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72C16AC4"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A44795" w:rsidRPr="001A766F">
        <w:rPr>
          <w:rFonts w:asciiTheme="minorHAnsi" w:hAnsiTheme="minorHAnsi" w:cstheme="minorHAnsi"/>
          <w:b/>
          <w:bCs/>
        </w:rPr>
        <w:t>Specific Purpose</w:t>
      </w:r>
      <w:r w:rsidR="007E5893">
        <w:rPr>
          <w:rFonts w:asciiTheme="minorHAnsi" w:hAnsiTheme="minorHAnsi" w:cstheme="minorHAnsi"/>
          <w:b/>
          <w:bCs/>
        </w:rPr>
        <w:t xml:space="preserve"> Contract</w:t>
      </w:r>
      <w:r w:rsidR="00A44795" w:rsidRPr="001A766F">
        <w:rPr>
          <w:rFonts w:asciiTheme="minorHAnsi" w:hAnsiTheme="minorHAnsi" w:cstheme="minorHAnsi"/>
          <w:b/>
          <w:bCs/>
        </w:rPr>
        <w:t xml:space="preserve"> </w:t>
      </w:r>
      <w:r w:rsidR="00022BBC">
        <w:rPr>
          <w:rFonts w:asciiTheme="minorHAnsi" w:hAnsiTheme="minorHAnsi" w:cstheme="minorHAnsi"/>
          <w:b/>
          <w:bCs/>
        </w:rPr>
        <w:t xml:space="preserve">(Maternity Leave) </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633016FB" w:rsidR="00022BBC" w:rsidRPr="00022BBC" w:rsidRDefault="004E7FAE" w:rsidP="00022BBC">
            <w:pPr>
              <w:outlineLvl w:val="0"/>
              <w:rPr>
                <w:rFonts w:eastAsia="Times New Roman" w:cstheme="minorHAnsi"/>
                <w:lang w:val="en-GB"/>
              </w:rPr>
            </w:pPr>
            <w:r>
              <w:rPr>
                <w:rFonts w:eastAsia="Times New Roman" w:cstheme="minorHAnsi"/>
                <w:lang w:val="en-GB"/>
              </w:rPr>
              <w:t>Irish and PE</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7799EE45" w:rsidR="00022BBC" w:rsidRPr="00022BBC" w:rsidRDefault="00022BBC" w:rsidP="00022BBC">
            <w:pPr>
              <w:spacing w:after="200" w:line="276" w:lineRule="auto"/>
              <w:rPr>
                <w:lang w:val="ga-IE"/>
              </w:rPr>
            </w:pPr>
            <w:r>
              <w:rPr>
                <w:lang w:val="ga-IE"/>
              </w:rPr>
              <w:t>Specific Purpose (Maternity Leave</w:t>
            </w:r>
            <w:r w:rsidR="008A6677">
              <w:rPr>
                <w:lang w:val="ga-IE"/>
              </w:rPr>
              <w:t xml:space="preserve"> Cover</w:t>
            </w:r>
            <w:r>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7813B94D" w:rsidR="00022BBC" w:rsidRPr="00022BBC" w:rsidRDefault="00E97213" w:rsidP="00022BBC">
            <w:pPr>
              <w:outlineLvl w:val="0"/>
              <w:rPr>
                <w:rFonts w:eastAsia="Times New Roman" w:cstheme="minorHAnsi"/>
                <w:lang w:val="ga-IE"/>
              </w:rPr>
            </w:pPr>
            <w:r>
              <w:rPr>
                <w:rFonts w:eastAsia="Times New Roman" w:cstheme="minorHAnsi"/>
                <w:lang w:val="ga-IE"/>
              </w:rPr>
              <w:t xml:space="preserve">September </w:t>
            </w:r>
            <w:r w:rsidR="007E5893">
              <w:rPr>
                <w:rFonts w:eastAsia="Times New Roman" w:cstheme="minorHAnsi"/>
                <w:lang w:val="ga-IE"/>
              </w:rPr>
              <w:t xml:space="preserve">2026 </w:t>
            </w:r>
            <w:r>
              <w:rPr>
                <w:rFonts w:eastAsia="Times New Roman" w:cstheme="minorHAnsi"/>
                <w:lang w:val="ga-IE"/>
              </w:rPr>
              <w:t>– February</w:t>
            </w:r>
            <w:r w:rsidR="007E5893">
              <w:rPr>
                <w:rFonts w:eastAsia="Times New Roman" w:cstheme="minorHAnsi"/>
                <w:lang w:val="ga-IE"/>
              </w:rPr>
              <w:t xml:space="preserve"> </w:t>
            </w:r>
            <w:r>
              <w:rPr>
                <w:rFonts w:eastAsia="Times New Roman" w:cstheme="minorHAnsi"/>
                <w:lang w:val="ga-IE"/>
              </w:rPr>
              <w:t>202</w:t>
            </w:r>
            <w:r w:rsidR="000C07F8">
              <w:rPr>
                <w:rFonts w:eastAsia="Times New Roman" w:cstheme="minorHAnsi"/>
                <w:lang w:val="ga-IE"/>
              </w:rPr>
              <w:t>7</w:t>
            </w:r>
            <w:r w:rsidR="008A6677">
              <w:rPr>
                <w:rFonts w:eastAsia="Times New Roman" w:cstheme="minorHAnsi"/>
                <w:lang w:val="ga-IE"/>
              </w:rPr>
              <w:t xml:space="preserve"> </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Pr>
          <w:rFonts w:asciiTheme="minorHAnsi" w:hAnsiTheme="minorHAnsi" w:cstheme="minorHAnsi"/>
        </w:rPr>
        <w:t xml:space="preserve">a </w:t>
      </w:r>
      <w:r w:rsidRPr="00E44200">
        <w:rPr>
          <w:rFonts w:asciiTheme="minorHAnsi" w:hAnsiTheme="minorHAnsi" w:cstheme="minorHAnsi"/>
        </w:rPr>
        <w:t xml:space="preserve">competitive interview.  If </w:t>
      </w:r>
      <w:proofErr w:type="gramStart"/>
      <w:r w:rsidRPr="00E44200">
        <w:rPr>
          <w:rFonts w:asciiTheme="minorHAnsi" w:hAnsiTheme="minorHAnsi" w:cstheme="minorHAnsi"/>
        </w:rPr>
        <w:t>a large number of</w:t>
      </w:r>
      <w:proofErr w:type="gramEnd"/>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 xml:space="preserve">posts within GRETB is </w:t>
      </w:r>
      <w:proofErr w:type="gramStart"/>
      <w:r w:rsidRPr="00C60F1E">
        <w:rPr>
          <w:rFonts w:asciiTheme="minorHAnsi" w:hAnsiTheme="minorHAnsi" w:cstheme="minorHAnsi"/>
          <w:szCs w:val="22"/>
        </w:rPr>
        <w:t>on the basis</w:t>
      </w:r>
      <w:r w:rsidR="00E44128" w:rsidRPr="00C60F1E">
        <w:rPr>
          <w:rFonts w:asciiTheme="minorHAnsi" w:hAnsiTheme="minorHAnsi" w:cstheme="minorHAnsi"/>
          <w:szCs w:val="22"/>
        </w:rPr>
        <w:t xml:space="preserve"> of</w:t>
      </w:r>
      <w:proofErr w:type="gramEnd"/>
      <w:r w:rsidR="00E44128" w:rsidRPr="00C60F1E">
        <w:rPr>
          <w:rFonts w:asciiTheme="minorHAnsi" w:hAnsiTheme="minorHAnsi" w:cstheme="minorHAnsi"/>
          <w:szCs w:val="22"/>
        </w:rPr>
        <w:t xml:space="preserve">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w:t>
      </w:r>
      <w:proofErr w:type="gramStart"/>
      <w:r w:rsidR="00633CD9" w:rsidRPr="00C60F1E">
        <w:rPr>
          <w:rFonts w:asciiTheme="minorHAnsi" w:hAnsiTheme="minorHAnsi" w:cstheme="minorHAnsi"/>
          <w:szCs w:val="22"/>
        </w:rPr>
        <w:t>including:</w:t>
      </w:r>
      <w:proofErr w:type="gramEnd"/>
      <w:r w:rsidR="00633CD9" w:rsidRPr="00C60F1E">
        <w:rPr>
          <w:rFonts w:asciiTheme="minorHAnsi" w:hAnsiTheme="minorHAnsi" w:cstheme="minorHAnsi"/>
          <w:szCs w:val="22"/>
        </w:rPr>
        <w:t xml:space="preserve">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Default="00BB2803" w:rsidP="001E79AE">
      <w:pPr>
        <w:pStyle w:val="BodyText"/>
        <w:ind w:right="-188"/>
        <w:jc w:val="both"/>
        <w:outlineLvl w:val="0"/>
        <w:rPr>
          <w:rFonts w:asciiTheme="minorHAnsi" w:hAnsiTheme="minorHAnsi" w:cstheme="minorHAnsi"/>
          <w:szCs w:val="22"/>
        </w:rPr>
      </w:pPr>
    </w:p>
    <w:p w14:paraId="4A4D7C54" w14:textId="77777777" w:rsidR="004E7FAE" w:rsidRDefault="004E7FAE" w:rsidP="001E79AE">
      <w:pPr>
        <w:pStyle w:val="BodyText"/>
        <w:ind w:right="-188"/>
        <w:jc w:val="both"/>
        <w:outlineLvl w:val="0"/>
        <w:rPr>
          <w:rFonts w:asciiTheme="minorHAnsi" w:hAnsiTheme="minorHAnsi" w:cstheme="minorHAnsi"/>
          <w:szCs w:val="22"/>
        </w:rPr>
      </w:pPr>
    </w:p>
    <w:p w14:paraId="47B6D39D" w14:textId="77777777" w:rsidR="004E7FAE" w:rsidRDefault="004E7FAE" w:rsidP="001E79AE">
      <w:pPr>
        <w:pStyle w:val="BodyText"/>
        <w:ind w:right="-188"/>
        <w:jc w:val="both"/>
        <w:outlineLvl w:val="0"/>
        <w:rPr>
          <w:rFonts w:asciiTheme="minorHAnsi" w:hAnsiTheme="minorHAnsi" w:cstheme="minorHAnsi"/>
          <w:szCs w:val="22"/>
        </w:rPr>
      </w:pPr>
    </w:p>
    <w:p w14:paraId="111503C7" w14:textId="77777777" w:rsidR="004E7FAE" w:rsidRPr="001E79AE" w:rsidRDefault="004E7FAE"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lastRenderedPageBreak/>
        <w:t>How to Apply</w:t>
      </w:r>
    </w:p>
    <w:p w14:paraId="278CC3CE" w14:textId="77777777" w:rsidR="00CB12E1" w:rsidRDefault="00CB12E1" w:rsidP="00CB12E1">
      <w:pPr>
        <w:pStyle w:val="Default"/>
        <w:rPr>
          <w:b/>
          <w:bCs/>
          <w:color w:val="C00000"/>
          <w:sz w:val="28"/>
          <w:szCs w:val="28"/>
        </w:rPr>
      </w:pPr>
    </w:p>
    <w:p w14:paraId="5E407F6A" w14:textId="08D9C3FE"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7E5893">
        <w:rPr>
          <w:rFonts w:asciiTheme="minorHAnsi" w:hAnsiTheme="minorHAnsi" w:cstheme="minorHAnsi"/>
          <w:b/>
        </w:rPr>
        <w:t xml:space="preserve">Friday </w:t>
      </w:r>
      <w:r w:rsidR="00776041">
        <w:rPr>
          <w:rFonts w:asciiTheme="minorHAnsi" w:hAnsiTheme="minorHAnsi" w:cstheme="minorHAnsi"/>
          <w:b/>
        </w:rPr>
        <w:t>4</w:t>
      </w:r>
      <w:r w:rsidR="00776041" w:rsidRPr="00776041">
        <w:rPr>
          <w:rFonts w:asciiTheme="minorHAnsi" w:hAnsiTheme="minorHAnsi" w:cstheme="minorHAnsi"/>
          <w:b/>
          <w:vertAlign w:val="superscript"/>
        </w:rPr>
        <w:t>th</w:t>
      </w:r>
      <w:r w:rsidR="00776041">
        <w:rPr>
          <w:rFonts w:asciiTheme="minorHAnsi" w:hAnsiTheme="minorHAnsi" w:cstheme="minorHAnsi"/>
          <w:b/>
        </w:rPr>
        <w:t xml:space="preserve"> September</w:t>
      </w:r>
      <w:r w:rsidR="00776041">
        <w:rPr>
          <w:rFonts w:asciiTheme="minorHAnsi" w:hAnsiTheme="minorHAnsi" w:cstheme="minorHAnsi"/>
          <w:b/>
          <w:szCs w:val="22"/>
        </w:rPr>
        <w:t xml:space="preserve"> </w:t>
      </w:r>
      <w:r w:rsidR="00DA6051" w:rsidRPr="00DA6051">
        <w:rPr>
          <w:rFonts w:asciiTheme="minorHAnsi" w:hAnsiTheme="minorHAnsi" w:cstheme="minorHAnsi"/>
          <w:b/>
          <w:szCs w:val="22"/>
        </w:rPr>
        <w:t xml:space="preserve">2026.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w:t>
      </w:r>
      <w:proofErr w:type="gramStart"/>
      <w:r w:rsidRPr="00E44200">
        <w:rPr>
          <w:rFonts w:asciiTheme="minorHAnsi" w:hAnsiTheme="minorHAnsi" w:cstheme="minorHAnsi"/>
          <w:szCs w:val="22"/>
        </w:rPr>
        <w:t>queries</w:t>
      </w:r>
      <w:proofErr w:type="gramEnd"/>
      <w:r w:rsidRPr="00E44200">
        <w:rPr>
          <w:rFonts w:asciiTheme="minorHAnsi" w:hAnsiTheme="minorHAnsi" w:cstheme="minorHAnsi"/>
          <w:szCs w:val="22"/>
        </w:rPr>
        <w:t xml:space="preserve">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Continuously refreshing subject knowledge, understanding the courses they are delivering and using current teaching and learning initiatives so that their expertise can be shared with students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Planning structured and well-paced lessons which employ a wide variety of interesting and imaginary activities and resources, including the use of technology where appropriate,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lastRenderedPageBreak/>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Providing quality school-based training focusing annually on a specific aspect of teaching and learning but at the same time ensuring that personalised professional development pathways are also available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Establishing a teaching &amp; learning group who will keep abreast of current teaching and learning initiatives and </w:t>
      </w:r>
      <w:proofErr w:type="gramStart"/>
      <w:r w:rsidRPr="00A221F0">
        <w:rPr>
          <w:rFonts w:ascii="Calibri" w:hAnsi="Calibri" w:cs="Calibri"/>
          <w:sz w:val="22"/>
          <w:szCs w:val="22"/>
          <w:lang w:eastAsia="en-GB"/>
        </w:rPr>
        <w:t>cutting edge</w:t>
      </w:r>
      <w:proofErr w:type="gramEnd"/>
      <w:r w:rsidRPr="00A221F0">
        <w:rPr>
          <w:rFonts w:ascii="Calibri" w:hAnsi="Calibri" w:cs="Calibri"/>
          <w:sz w:val="22"/>
          <w:szCs w:val="22"/>
          <w:lang w:eastAsia="en-GB"/>
        </w:rPr>
        <w:t xml:space="preserv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ensure </w:t>
      </w:r>
      <w:proofErr w:type="gramStart"/>
      <w:r w:rsidRPr="00A221F0">
        <w:rPr>
          <w:rFonts w:ascii="Calibri" w:hAnsi="Calibri" w:cs="Calibri"/>
          <w:sz w:val="22"/>
          <w:szCs w:val="22"/>
          <w:lang w:eastAsia="en-GB"/>
        </w:rPr>
        <w:t>high quality</w:t>
      </w:r>
      <w:proofErr w:type="gramEnd"/>
      <w:r w:rsidRPr="00A221F0">
        <w:rPr>
          <w:rFonts w:ascii="Calibri" w:hAnsi="Calibri" w:cs="Calibri"/>
          <w:sz w:val="22"/>
          <w:szCs w:val="22"/>
          <w:lang w:eastAsia="en-GB"/>
        </w:rPr>
        <w:t xml:space="preserve"> teaching and learning the Senior Leadership Team and Subject Leaders aim to work in collaboration to constantly review our provision and practice so that we </w:t>
      </w:r>
      <w:proofErr w:type="gramStart"/>
      <w:r w:rsidRPr="00A221F0">
        <w:rPr>
          <w:rFonts w:ascii="Calibri" w:hAnsi="Calibri" w:cs="Calibri"/>
          <w:sz w:val="22"/>
          <w:szCs w:val="22"/>
          <w:lang w:eastAsia="en-GB"/>
        </w:rPr>
        <w:t>are able to</w:t>
      </w:r>
      <w:proofErr w:type="gramEnd"/>
      <w:r w:rsidRPr="00A221F0">
        <w:rPr>
          <w:rFonts w:ascii="Calibri" w:hAnsi="Calibri" w:cs="Calibri"/>
          <w:sz w:val="22"/>
          <w:szCs w:val="22"/>
          <w:lang w:eastAsia="en-GB"/>
        </w:rPr>
        <w:t xml:space="preserve">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w:t>
      </w:r>
      <w:proofErr w:type="gramStart"/>
      <w:r w:rsidRPr="00A221F0">
        <w:rPr>
          <w:rFonts w:ascii="Calibri" w:hAnsi="Calibri" w:cs="Calibri"/>
          <w:sz w:val="22"/>
          <w:szCs w:val="22"/>
          <w:lang w:eastAsia="en-GB"/>
        </w:rPr>
        <w:t>so as to</w:t>
      </w:r>
      <w:proofErr w:type="gramEnd"/>
      <w:r w:rsidRPr="00A221F0">
        <w:rPr>
          <w:rFonts w:ascii="Calibri" w:hAnsi="Calibri" w:cs="Calibri"/>
          <w:sz w:val="22"/>
          <w:szCs w:val="22"/>
          <w:lang w:eastAsia="en-GB"/>
        </w:rPr>
        <w:t xml:space="preserve">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A0F32" w14:textId="77777777" w:rsidR="00C2274A" w:rsidRDefault="00C2274A" w:rsidP="00E44200">
      <w:pPr>
        <w:spacing w:after="0" w:line="240" w:lineRule="auto"/>
      </w:pPr>
      <w:r>
        <w:separator/>
      </w:r>
    </w:p>
  </w:endnote>
  <w:endnote w:type="continuationSeparator" w:id="0">
    <w:p w14:paraId="5BADD621" w14:textId="77777777" w:rsidR="00C2274A" w:rsidRDefault="00C2274A"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654D2" w14:textId="77777777" w:rsidR="00C2274A" w:rsidRDefault="00C2274A" w:rsidP="00E44200">
      <w:pPr>
        <w:spacing w:after="0" w:line="240" w:lineRule="auto"/>
      </w:pPr>
      <w:r>
        <w:separator/>
      </w:r>
    </w:p>
  </w:footnote>
  <w:footnote w:type="continuationSeparator" w:id="0">
    <w:p w14:paraId="65E1B594" w14:textId="77777777" w:rsidR="00C2274A" w:rsidRDefault="00C2274A"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2366E"/>
    <w:rsid w:val="00142E44"/>
    <w:rsid w:val="00145132"/>
    <w:rsid w:val="001474AE"/>
    <w:rsid w:val="001705B6"/>
    <w:rsid w:val="00190B8F"/>
    <w:rsid w:val="00192141"/>
    <w:rsid w:val="001A766F"/>
    <w:rsid w:val="001B15D2"/>
    <w:rsid w:val="001D15E8"/>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422D5E"/>
    <w:rsid w:val="0043749C"/>
    <w:rsid w:val="0044094F"/>
    <w:rsid w:val="00445089"/>
    <w:rsid w:val="00456149"/>
    <w:rsid w:val="00457C68"/>
    <w:rsid w:val="00460F76"/>
    <w:rsid w:val="004769CE"/>
    <w:rsid w:val="00476C67"/>
    <w:rsid w:val="00495463"/>
    <w:rsid w:val="004977B8"/>
    <w:rsid w:val="004D0276"/>
    <w:rsid w:val="004D46BE"/>
    <w:rsid w:val="004E4D5B"/>
    <w:rsid w:val="004E7FAE"/>
    <w:rsid w:val="004F3549"/>
    <w:rsid w:val="005239FF"/>
    <w:rsid w:val="00537940"/>
    <w:rsid w:val="00590F09"/>
    <w:rsid w:val="00592773"/>
    <w:rsid w:val="00594508"/>
    <w:rsid w:val="005951D7"/>
    <w:rsid w:val="005C34D9"/>
    <w:rsid w:val="005C7645"/>
    <w:rsid w:val="005E1E9B"/>
    <w:rsid w:val="005F101B"/>
    <w:rsid w:val="005F1E1C"/>
    <w:rsid w:val="005F4020"/>
    <w:rsid w:val="005F4715"/>
    <w:rsid w:val="006076DF"/>
    <w:rsid w:val="006257BA"/>
    <w:rsid w:val="006263D2"/>
    <w:rsid w:val="00630C7D"/>
    <w:rsid w:val="00633CD9"/>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76041"/>
    <w:rsid w:val="0078551C"/>
    <w:rsid w:val="0079316D"/>
    <w:rsid w:val="007941F8"/>
    <w:rsid w:val="007E5893"/>
    <w:rsid w:val="007F6C5C"/>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6677"/>
    <w:rsid w:val="008A7BBA"/>
    <w:rsid w:val="008B2B6B"/>
    <w:rsid w:val="008D12EA"/>
    <w:rsid w:val="008E21BF"/>
    <w:rsid w:val="008F4C42"/>
    <w:rsid w:val="008F4E13"/>
    <w:rsid w:val="00905D38"/>
    <w:rsid w:val="009257D5"/>
    <w:rsid w:val="00925846"/>
    <w:rsid w:val="0097068E"/>
    <w:rsid w:val="00974F86"/>
    <w:rsid w:val="00982AB6"/>
    <w:rsid w:val="00996D36"/>
    <w:rsid w:val="009D2F42"/>
    <w:rsid w:val="009D33C1"/>
    <w:rsid w:val="009F02EF"/>
    <w:rsid w:val="009F4B67"/>
    <w:rsid w:val="00A151D9"/>
    <w:rsid w:val="00A179C2"/>
    <w:rsid w:val="00A221F0"/>
    <w:rsid w:val="00A27C48"/>
    <w:rsid w:val="00A44795"/>
    <w:rsid w:val="00A65093"/>
    <w:rsid w:val="00A74291"/>
    <w:rsid w:val="00A75744"/>
    <w:rsid w:val="00A76029"/>
    <w:rsid w:val="00A9229A"/>
    <w:rsid w:val="00A9309B"/>
    <w:rsid w:val="00AA1876"/>
    <w:rsid w:val="00AA503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274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96D03"/>
    <w:rsid w:val="00DA6051"/>
    <w:rsid w:val="00DA6286"/>
    <w:rsid w:val="00DA7AD6"/>
    <w:rsid w:val="00DB6F8C"/>
    <w:rsid w:val="00DC44CF"/>
    <w:rsid w:val="00DC5CE5"/>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13</cp:revision>
  <cp:lastPrinted>2026-01-26T12:12:00Z</cp:lastPrinted>
  <dcterms:created xsi:type="dcterms:W3CDTF">2026-06-18T10:47:00Z</dcterms:created>
  <dcterms:modified xsi:type="dcterms:W3CDTF">2026-08-27T08:21:00Z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ies>
</file>